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53B5" w14:textId="7FC24375" w:rsidR="00FC4512" w:rsidRDefault="00FC4512" w:rsidP="00FC451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893804" wp14:editId="23B575C4">
                <wp:simplePos x="0" y="0"/>
                <wp:positionH relativeFrom="column">
                  <wp:posOffset>-57150</wp:posOffset>
                </wp:positionH>
                <wp:positionV relativeFrom="paragraph">
                  <wp:posOffset>8221980</wp:posOffset>
                </wp:positionV>
                <wp:extent cx="6663055" cy="1219200"/>
                <wp:effectExtent l="0" t="0" r="4445" b="0"/>
                <wp:wrapSquare wrapText="bothSides"/>
                <wp:docPr id="2017468065" name="Text Box 2017468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1219200"/>
                        </a:xfrm>
                        <a:prstGeom prst="rect">
                          <a:avLst/>
                        </a:prstGeom>
                        <a:solidFill>
                          <a:srgbClr val="1DB3A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FDCE5" w14:textId="2ACA1EE9" w:rsidR="00FC4512" w:rsidRPr="00AC5CCA" w:rsidRDefault="00FC4512" w:rsidP="00FC4512">
                            <w:pPr>
                              <w:spacing w:before="120" w:after="24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T</w:t>
                            </w:r>
                            <w:r w:rsidRPr="00AC5CC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élévers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er votre production</w:t>
                            </w:r>
                            <w:r w:rsidRPr="00AC5CC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sur votre espace membre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ou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par mail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à </w:t>
                            </w:r>
                            <w:hyperlink r:id="rId5" w:history="1">
                              <w:r w:rsidRPr="00FC4512">
                                <w:rPr>
                                  <w:rStyle w:val="Lienhypertexte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contact-infos@apeldurhone.fr</w:t>
                              </w:r>
                            </w:hyperlink>
                          </w:p>
                          <w:p w14:paraId="219A1C5A" w14:textId="77777777" w:rsidR="00FC4512" w:rsidRPr="00035698" w:rsidRDefault="00FC4512" w:rsidP="00FC4512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35698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AVANT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LE 12 MAI 2025</w:t>
                            </w:r>
                          </w:p>
                          <w:p w14:paraId="303E7666" w14:textId="77777777" w:rsidR="00FC4512" w:rsidRPr="0076680C" w:rsidRDefault="00FC4512" w:rsidP="00FC4512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93804" id="_x0000_t202" coordsize="21600,21600" o:spt="202" path="m,l,21600r21600,l21600,xe">
                <v:stroke joinstyle="miter"/>
                <v:path gradientshapeok="t" o:connecttype="rect"/>
              </v:shapetype>
              <v:shape id="Text Box 2017468065" o:spid="_x0000_s1026" type="#_x0000_t202" style="position:absolute;margin-left:-4.5pt;margin-top:647.4pt;width:524.65pt;height:9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Ut6FAIAAP4DAAAOAAAAZHJzL2Uyb0RvYy54bWysU9tu2zAMfR+wfxD0vthOk6wx4hRp0g4D&#10;ugvQ7gNkWY6FyaImKbGzry8lu2nWvQ3zg0Ca1CF5eLS66VtFjsI6Cbqg2SSlRGgOldT7gv54uv9w&#10;TYnzTFdMgRYFPQlHb9bv3606k4spNKAqYQmCaJd3pqCN9yZPEscb0TI3ASM0BmuwLfPo2n1SWdYh&#10;equSaZoukg5sZSxw4Rz+3Q1Buo74dS24/1bXTniiCoq9+XjaeJbhTNYrlu8tM43kYxvsH7pomdRY&#10;9Ay1Y56Rg5V/QbWSW3BQ+wmHNoG6llzEGXCaLH0zzWPDjIizIDnOnGly/w+Wfz0+mu+W+P4Welxg&#10;HMKZB+A/HdGwbZjei4210DWCVVg4C5QlnXH5eDVQ7XIXQMruC1S4ZHbwEIH62raBFZyTIDou4HQm&#10;XfSecPy5WCyu0vmcEo6xbJotca2xBstfrhvr/CcBLQlGQS1uNcKz44PzoR2Wv6SEag6UrO6lUtGx&#10;+3KrLDkyVEC2u73a3I3of6QpTbqCLufTeUTWEO5HcbTSo0KVbAt6nYZv0Eyg405XMcUzqQYbO1F6&#10;5CdQMpDj+7InshrJC3SVUJ2QMAuDIPEBodGA/U1Jh2IsqPt1YFZQoj5rJH2ZzWZBvdGZzT9O0bGX&#10;kfIywjRHqIJ6SgZz66PiAx0aNricWkbaXjsZW0aRRTbHBxFUfOnHrNdnu34GAAD//wMAUEsDBBQA&#10;BgAIAAAAIQCaIZB04QAAAA0BAAAPAAAAZHJzL2Rvd25yZXYueG1sTI/BTsMwEETvSPyDtUhcUGsT&#10;opCGOBWqxBFVFD7ATZbEEK/T2GkDX8/2RG+7O6PZN+V6dr044hisJw33SwUCqfaNpVbDx/vLIgcR&#10;oqHG9J5Qww8GWFfXV6UpGn+iNzzuYis4hEJhNHQxDoWUoe7QmbD0AxJrn350JvI6trIZzYnDXS8T&#10;pTLpjCX+0JkBNx3W37vJaZi8/XqcfjfKhlS9bu/UYXtIMq1vb+bnJxAR5/hvhjM+o0PFTHs/URNE&#10;r2Gx4iqR78kq5Q5nh0rVA4g9T2me5SCrUl62qP4AAAD//wMAUEsBAi0AFAAGAAgAAAAhALaDOJL+&#10;AAAA4QEAABMAAAAAAAAAAAAAAAAAAAAAAFtDb250ZW50X1R5cGVzXS54bWxQSwECLQAUAAYACAAA&#10;ACEAOP0h/9YAAACUAQAACwAAAAAAAAAAAAAAAAAvAQAAX3JlbHMvLnJlbHNQSwECLQAUAAYACAAA&#10;ACEASeVLehQCAAD+AwAADgAAAAAAAAAAAAAAAAAuAgAAZHJzL2Uyb0RvYy54bWxQSwECLQAUAAYA&#10;CAAAACEAmiGQdOEAAAANAQAADwAAAAAAAAAAAAAAAABuBAAAZHJzL2Rvd25yZXYueG1sUEsFBgAA&#10;AAAEAAQA8wAAAHwFAAAAAA==&#10;" fillcolor="#1db3ae" stroked="f">
                <v:textbox>
                  <w:txbxContent>
                    <w:p w14:paraId="5E0FDCE5" w14:textId="2ACA1EE9" w:rsidR="00FC4512" w:rsidRPr="00AC5CCA" w:rsidRDefault="00FC4512" w:rsidP="00FC4512">
                      <w:pPr>
                        <w:spacing w:before="120" w:after="24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T</w:t>
                      </w:r>
                      <w:r w:rsidRPr="00AC5CCA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élévers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er votre production</w:t>
                      </w:r>
                      <w:r w:rsidRPr="00AC5CCA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sur votre espace membre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ou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                                                                                 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par mail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à </w:t>
                      </w:r>
                      <w:hyperlink r:id="rId6" w:history="1">
                        <w:r w:rsidRPr="00FC4512">
                          <w:rPr>
                            <w:rStyle w:val="Lienhypertexte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contact-infos@apeldurhone.fr</w:t>
                        </w:r>
                      </w:hyperlink>
                    </w:p>
                    <w:p w14:paraId="219A1C5A" w14:textId="77777777" w:rsidR="00FC4512" w:rsidRPr="00035698" w:rsidRDefault="00FC4512" w:rsidP="00FC4512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035698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AVANT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LE 12 MAI 2025</w:t>
                      </w:r>
                    </w:p>
                    <w:p w14:paraId="303E7666" w14:textId="77777777" w:rsidR="00FC4512" w:rsidRPr="0076680C" w:rsidRDefault="00FC4512" w:rsidP="00FC4512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1756C1" wp14:editId="411B408C">
                <wp:simplePos x="0" y="0"/>
                <wp:positionH relativeFrom="margin">
                  <wp:posOffset>-53340</wp:posOffset>
                </wp:positionH>
                <wp:positionV relativeFrom="paragraph">
                  <wp:posOffset>3566160</wp:posOffset>
                </wp:positionV>
                <wp:extent cx="6667500" cy="4579620"/>
                <wp:effectExtent l="0" t="0" r="19050" b="1143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457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4E16B" w14:textId="77777777" w:rsidR="00FC4512" w:rsidRPr="007860EB" w:rsidRDefault="00FC4512" w:rsidP="00FC4512">
                            <w:r>
                              <w:t>Pour participer, il vous suffit de</w:t>
                            </w:r>
                            <w:r w:rsidRPr="007860EB">
                              <w:t xml:space="preserve"> proposer une création originale qui représente votre Apel et son histoire.</w:t>
                            </w:r>
                          </w:p>
                          <w:p w14:paraId="2E389E4A" w14:textId="77777777" w:rsidR="00FC4512" w:rsidRPr="00FC4512" w:rsidRDefault="00FC4512" w:rsidP="00FC4512">
                            <w:pPr>
                              <w:rPr>
                                <w:b/>
                                <w:bCs/>
                                <w:color w:val="CD007E"/>
                                <w:u w:val="single"/>
                              </w:rPr>
                            </w:pPr>
                            <w:r w:rsidRPr="00FC4512">
                              <w:rPr>
                                <w:b/>
                                <w:bCs/>
                                <w:color w:val="CD007E"/>
                                <w:u w:val="single"/>
                              </w:rPr>
                              <w:t>PLUSIEURS THÉMATIQUES / CATÉGORIES AU CHOIX (possibilité d’en choisir plusieurs) :</w:t>
                            </w:r>
                          </w:p>
                          <w:p w14:paraId="4D1D3D3F" w14:textId="77777777" w:rsidR="00FC4512" w:rsidRDefault="00FC4512" w:rsidP="00FC451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240"/>
                            </w:pPr>
                            <w:r w:rsidRPr="00FC4512">
                              <w:rPr>
                                <w:b/>
                                <w:bCs/>
                              </w:rPr>
                              <w:t>Historique</w:t>
                            </w:r>
                            <w:r>
                              <w:t> : documents anciens, rétrospectives, photos, anecdotes marquantes…</w:t>
                            </w:r>
                          </w:p>
                          <w:p w14:paraId="75C374D9" w14:textId="77777777" w:rsidR="00FC4512" w:rsidRDefault="00FC4512" w:rsidP="00FC451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240"/>
                            </w:pPr>
                            <w:r w:rsidRPr="00FC4512">
                              <w:rPr>
                                <w:b/>
                                <w:bCs/>
                              </w:rPr>
                              <w:t>Créatif</w:t>
                            </w:r>
                            <w:r>
                              <w:t> : dessin, peinture, œuvre collective, photos, vidéos, danse…</w:t>
                            </w:r>
                          </w:p>
                          <w:p w14:paraId="6666964D" w14:textId="77777777" w:rsidR="00FC4512" w:rsidRDefault="00FC4512" w:rsidP="00FC451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240"/>
                            </w:pPr>
                            <w:r w:rsidRPr="00FC4512">
                              <w:rPr>
                                <w:b/>
                                <w:bCs/>
                              </w:rPr>
                              <w:t>Témoignages</w:t>
                            </w:r>
                            <w:r>
                              <w:t> : sous forme de récits, vidéos, BD, roman photo, d’élèves, de parents, de grands parents, de professeurs, de chefs d’établissement…</w:t>
                            </w:r>
                          </w:p>
                          <w:p w14:paraId="08A0F05A" w14:textId="77777777" w:rsidR="00FC4512" w:rsidRDefault="00FC4512" w:rsidP="00FC451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240"/>
                            </w:pPr>
                            <w:r w:rsidRPr="00FC4512">
                              <w:rPr>
                                <w:b/>
                                <w:bCs/>
                              </w:rPr>
                              <w:t>L’Apel de demain</w:t>
                            </w:r>
                            <w:r>
                              <w:t> : vision de l’Apel de demain</w:t>
                            </w:r>
                          </w:p>
                          <w:p w14:paraId="21316126" w14:textId="77777777" w:rsidR="00FC4512" w:rsidRDefault="00FC4512" w:rsidP="00FC451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240"/>
                            </w:pPr>
                            <w:r w:rsidRPr="00FC4512">
                              <w:rPr>
                                <w:b/>
                                <w:bCs/>
                              </w:rPr>
                              <w:t>Insolite</w:t>
                            </w:r>
                            <w:r>
                              <w:t> : déguisement, touches d’humour…</w:t>
                            </w:r>
                          </w:p>
                          <w:p w14:paraId="7E68A7F9" w14:textId="77777777" w:rsidR="00FC4512" w:rsidRPr="00FC4512" w:rsidRDefault="00FC4512" w:rsidP="00FC4512">
                            <w:pPr>
                              <w:spacing w:after="240"/>
                              <w:rPr>
                                <w:b/>
                                <w:bCs/>
                                <w:color w:val="CD007E"/>
                                <w:u w:val="single"/>
                              </w:rPr>
                            </w:pPr>
                            <w:r w:rsidRPr="00FC4512">
                              <w:rPr>
                                <w:b/>
                                <w:bCs/>
                                <w:color w:val="CD007E"/>
                                <w:u w:val="single"/>
                              </w:rPr>
                              <w:t>PLUSIEURS FORMATS AU CHOIX (possibilité d’en choisir plusieurs) :</w:t>
                            </w:r>
                          </w:p>
                          <w:p w14:paraId="1000EC01" w14:textId="77777777" w:rsidR="00FC4512" w:rsidRDefault="00FC4512" w:rsidP="00FC451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240"/>
                            </w:pPr>
                            <w:r w:rsidRPr="00FC4512">
                              <w:rPr>
                                <w:b/>
                                <w:bCs/>
                              </w:rPr>
                              <w:t>Photos</w:t>
                            </w:r>
                            <w:r>
                              <w:t> :  avec des anecdotes, souvenirs marquants, photos anciennes de l’Apel avec des annotations, photos actuelles, rétrospective…</w:t>
                            </w:r>
                          </w:p>
                          <w:p w14:paraId="0E6A8F40" w14:textId="77777777" w:rsidR="00FC4512" w:rsidRDefault="00FC4512" w:rsidP="00FC451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240"/>
                            </w:pPr>
                            <w:r w:rsidRPr="00FC4512">
                              <w:rPr>
                                <w:b/>
                                <w:bCs/>
                              </w:rPr>
                              <w:t>Vidéos</w:t>
                            </w:r>
                            <w:r>
                              <w:t xml:space="preserve"> : montage vidéo, témoignages, musique, moments forts, humoristiques, projets passés et futur…</w:t>
                            </w:r>
                          </w:p>
                          <w:p w14:paraId="29063629" w14:textId="77777777" w:rsidR="00FC4512" w:rsidRDefault="00FC4512" w:rsidP="00FC451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240"/>
                            </w:pPr>
                            <w:r w:rsidRPr="00FC4512">
                              <w:rPr>
                                <w:b/>
                                <w:bCs/>
                              </w:rPr>
                              <w:t xml:space="preserve">Œuvres collectives : </w:t>
                            </w:r>
                            <w:r>
                              <w:t>Dessins, récit (imagé ou non), chansons, fresques représentant l’histoire de votre Apel, ses valeurs (photos, mots, collages</w:t>
                            </w:r>
                            <w:proofErr w:type="gramStart"/>
                            <w:r>
                              <w:t>…)…</w:t>
                            </w:r>
                            <w:proofErr w:type="gramEnd"/>
                          </w:p>
                          <w:p w14:paraId="6E58874D" w14:textId="77777777" w:rsidR="00FC4512" w:rsidRPr="00FC4512" w:rsidRDefault="00FC4512" w:rsidP="00FC4512">
                            <w:pPr>
                              <w:spacing w:after="240"/>
                              <w:rPr>
                                <w:b/>
                                <w:bCs/>
                                <w:color w:val="CD007E"/>
                                <w:u w:val="single"/>
                              </w:rPr>
                            </w:pPr>
                            <w:r w:rsidRPr="00FC4512">
                              <w:rPr>
                                <w:b/>
                                <w:bCs/>
                                <w:color w:val="CD007E"/>
                                <w:u w:val="single"/>
                              </w:rPr>
                              <w:t>PLUSIEURS RECOMPENSES A GAGNER :</w:t>
                            </w:r>
                          </w:p>
                          <w:p w14:paraId="554B8EF4" w14:textId="77777777" w:rsidR="00FC4512" w:rsidRPr="00A6179F" w:rsidRDefault="00FC4512" w:rsidP="00FC451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240"/>
                            </w:pPr>
                            <w:r w:rsidRPr="00A6179F">
                              <w:t xml:space="preserve">Gros matériel pour votre Apel : machine à granita, </w:t>
                            </w:r>
                            <w:r>
                              <w:t>Borne à selfie</w:t>
                            </w:r>
                            <w:r w:rsidRPr="00A6179F">
                              <w:t>, machine à popcorn, babyfoot…</w:t>
                            </w:r>
                          </w:p>
                          <w:p w14:paraId="4EB81BC1" w14:textId="77777777" w:rsidR="00FC4512" w:rsidRPr="00A6179F" w:rsidRDefault="00FC4512" w:rsidP="00FC451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240"/>
                            </w:pPr>
                            <w:r w:rsidRPr="00A6179F">
                              <w:t>Petit matériel : Machine à bulles, machines à gaufres/corn dog, puissance 4 géant…</w:t>
                            </w:r>
                          </w:p>
                          <w:p w14:paraId="080D9149" w14:textId="77777777" w:rsidR="00FC4512" w:rsidRPr="00A6179F" w:rsidRDefault="00FC4512" w:rsidP="00FC451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24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6179F">
                              <w:t>Activités pour votre Apel : spectacle, restaurant, animation, team building pour votre association…</w:t>
                            </w:r>
                          </w:p>
                          <w:p w14:paraId="0B8B4CA7" w14:textId="77777777" w:rsidR="00FC4512" w:rsidRPr="00350DDA" w:rsidRDefault="00FC4512" w:rsidP="00FC4512">
                            <w:pPr>
                              <w:pStyle w:val="Paragraphedeliste"/>
                              <w:spacing w:after="240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A085FCE" w14:textId="77777777" w:rsidR="00FC4512" w:rsidRDefault="00FC4512" w:rsidP="00FC4512">
                            <w:pPr>
                              <w:pStyle w:val="Paragraphedeliste"/>
                              <w:spacing w:after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56C1" id="Zone de texte 217" o:spid="_x0000_s1027" type="#_x0000_t202" style="position:absolute;margin-left:-4.2pt;margin-top:280.8pt;width:525pt;height:36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UREAIAACAEAAAOAAAAZHJzL2Uyb0RvYy54bWysk99v2yAQx98n7X9AvC92oiRtrDpVly7T&#10;pO6H1O0PwBjHaJhjB4md/fU7cJpG3fYyjQcE3PHl7nPHze3QGXZQ6DXYkk8nOWfKSqi13ZX829ft&#10;m2vOfBC2FgasKvlReX67fv3qpneFmkELplbISMT6onclb0NwRZZ52apO+Ak4ZcnYAHYi0BZ3WY2i&#10;J/XOZLM8X2Y9YO0QpPKeTu9HI18n/aZRMnxuGq8CMyWn2EKaMc1VnLP1jSh2KFyr5SkM8Q9RdEJb&#10;evQsdS+CYHvUv0l1WiJ4aMJEQpdB02ipUg6UzTR/kc1jK5xKuRAc786Y/P+TlZ8Oj+4LsjC8hYEK&#10;mJLw7gHkd88sbFphd+oOEfpWiZoenkZkWe98cboaUfvCR5Gq/wg1FVnsAyShocEuUqE8GalTAY5n&#10;6GoITNLhcrm8WuRkkmSbL65Wy1kqSyaKp+sOfXivoGNxUXKkqiZ5cXjwIYYjiieX+JoHo+utNiZt&#10;cFdtDLKDoA7YppEyeOFmLOtLvlrMFiOBv0rkafxJotOBWtnoruTXZydRRG7vbJ0aLQhtxjWFbOwJ&#10;ZGQ3UgxDNZBjBFpBfSSkCGPL0hejRQv4k7Oe2rXk/sdeoOLMfLBUltV0Po/9nTZEkRgyvLRUlxZh&#10;JUmVPHA2Ljch/YkIzMIdla/RCexzJKdYqQ0T79OXiX1+uU9ezx97/QsAAP//AwBQSwMEFAAGAAgA&#10;AAAhAA7TNF7gAAAADAEAAA8AAABkcnMvZG93bnJldi54bWxMj8FOwzAMhu9IvENkJC5oS1dKF0rT&#10;CSGB4AZjgmvWem1F4pQk68rbk57g9lv+9PtzuZmMZiM631uSsFomwJBq2/TUSti9Py4EMB8UNUpb&#10;Qgk/6GFTnZ+Vqmjsid5w3IaWxRLyhZLQhTAUnPu6Q6P80g5IcXewzqgQR9fyxqlTLDeap0mSc6N6&#10;ihc6NeBDh/XX9mgkiOx5/PQv168fdX7Qt+FqPT59OykvL6b7O2ABp/AHw6wf1aGKTnt7pMYzLWEh&#10;skhKuMlXObAZSLI57WNKRSqAVyX//0T1CwAA//8DAFBLAQItABQABgAIAAAAIQC2gziS/gAAAOEB&#10;AAATAAAAAAAAAAAAAAAAAAAAAABbQ29udGVudF9UeXBlc10ueG1sUEsBAi0AFAAGAAgAAAAhADj9&#10;If/WAAAAlAEAAAsAAAAAAAAAAAAAAAAALwEAAF9yZWxzLy5yZWxzUEsBAi0AFAAGAAgAAAAhANc0&#10;JREQAgAAIAQAAA4AAAAAAAAAAAAAAAAALgIAAGRycy9lMm9Eb2MueG1sUEsBAi0AFAAGAAgAAAAh&#10;AA7TNF7gAAAADAEAAA8AAAAAAAAAAAAAAAAAagQAAGRycy9kb3ducmV2LnhtbFBLBQYAAAAABAAE&#10;APMAAAB3BQAAAAA=&#10;">
                <v:textbox>
                  <w:txbxContent>
                    <w:p w14:paraId="58B4E16B" w14:textId="77777777" w:rsidR="00FC4512" w:rsidRPr="007860EB" w:rsidRDefault="00FC4512" w:rsidP="00FC4512">
                      <w:r>
                        <w:t>Pour participer, il vous suffit de</w:t>
                      </w:r>
                      <w:r w:rsidRPr="007860EB">
                        <w:t xml:space="preserve"> proposer une création originale qui représente votre Apel et son histoire.</w:t>
                      </w:r>
                    </w:p>
                    <w:p w14:paraId="2E389E4A" w14:textId="77777777" w:rsidR="00FC4512" w:rsidRPr="00FC4512" w:rsidRDefault="00FC4512" w:rsidP="00FC4512">
                      <w:pPr>
                        <w:rPr>
                          <w:b/>
                          <w:bCs/>
                          <w:color w:val="CD007E"/>
                          <w:u w:val="single"/>
                        </w:rPr>
                      </w:pPr>
                      <w:r w:rsidRPr="00FC4512">
                        <w:rPr>
                          <w:b/>
                          <w:bCs/>
                          <w:color w:val="CD007E"/>
                          <w:u w:val="single"/>
                        </w:rPr>
                        <w:t>PLUSIEURS THÉMATIQUES / CATÉGORIES AU CHOIX (possibilité d’en choisir plusieurs) :</w:t>
                      </w:r>
                    </w:p>
                    <w:p w14:paraId="4D1D3D3F" w14:textId="77777777" w:rsidR="00FC4512" w:rsidRDefault="00FC4512" w:rsidP="00FC451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240"/>
                      </w:pPr>
                      <w:r w:rsidRPr="00FC4512">
                        <w:rPr>
                          <w:b/>
                          <w:bCs/>
                        </w:rPr>
                        <w:t>Historique</w:t>
                      </w:r>
                      <w:r>
                        <w:t> : documents anciens, rétrospectives, photos, anecdotes marquantes…</w:t>
                      </w:r>
                    </w:p>
                    <w:p w14:paraId="75C374D9" w14:textId="77777777" w:rsidR="00FC4512" w:rsidRDefault="00FC4512" w:rsidP="00FC451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240"/>
                      </w:pPr>
                      <w:r w:rsidRPr="00FC4512">
                        <w:rPr>
                          <w:b/>
                          <w:bCs/>
                        </w:rPr>
                        <w:t>Créatif</w:t>
                      </w:r>
                      <w:r>
                        <w:t> : dessin, peinture, œuvre collective, photos, vidéos, danse…</w:t>
                      </w:r>
                    </w:p>
                    <w:p w14:paraId="6666964D" w14:textId="77777777" w:rsidR="00FC4512" w:rsidRDefault="00FC4512" w:rsidP="00FC451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240"/>
                      </w:pPr>
                      <w:r w:rsidRPr="00FC4512">
                        <w:rPr>
                          <w:b/>
                          <w:bCs/>
                        </w:rPr>
                        <w:t>Témoignages</w:t>
                      </w:r>
                      <w:r>
                        <w:t> : sous forme de récits, vidéos, BD, roman photo, d’élèves, de parents, de grands parents, de professeurs, de chefs d’établissement…</w:t>
                      </w:r>
                    </w:p>
                    <w:p w14:paraId="08A0F05A" w14:textId="77777777" w:rsidR="00FC4512" w:rsidRDefault="00FC4512" w:rsidP="00FC451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240"/>
                      </w:pPr>
                      <w:r w:rsidRPr="00FC4512">
                        <w:rPr>
                          <w:b/>
                          <w:bCs/>
                        </w:rPr>
                        <w:t>L’Apel de demain</w:t>
                      </w:r>
                      <w:r>
                        <w:t> : vision de l’Apel de demain</w:t>
                      </w:r>
                    </w:p>
                    <w:p w14:paraId="21316126" w14:textId="77777777" w:rsidR="00FC4512" w:rsidRDefault="00FC4512" w:rsidP="00FC451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240"/>
                      </w:pPr>
                      <w:r w:rsidRPr="00FC4512">
                        <w:rPr>
                          <w:b/>
                          <w:bCs/>
                        </w:rPr>
                        <w:t>Insolite</w:t>
                      </w:r>
                      <w:r>
                        <w:t> : déguisement, touches d’humour…</w:t>
                      </w:r>
                    </w:p>
                    <w:p w14:paraId="7E68A7F9" w14:textId="77777777" w:rsidR="00FC4512" w:rsidRPr="00FC4512" w:rsidRDefault="00FC4512" w:rsidP="00FC4512">
                      <w:pPr>
                        <w:spacing w:after="240"/>
                        <w:rPr>
                          <w:b/>
                          <w:bCs/>
                          <w:color w:val="CD007E"/>
                          <w:u w:val="single"/>
                        </w:rPr>
                      </w:pPr>
                      <w:r w:rsidRPr="00FC4512">
                        <w:rPr>
                          <w:b/>
                          <w:bCs/>
                          <w:color w:val="CD007E"/>
                          <w:u w:val="single"/>
                        </w:rPr>
                        <w:t>PLUSIEURS FORMATS AU CHOIX (possibilité d’en choisir plusieurs) :</w:t>
                      </w:r>
                    </w:p>
                    <w:p w14:paraId="1000EC01" w14:textId="77777777" w:rsidR="00FC4512" w:rsidRDefault="00FC4512" w:rsidP="00FC451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240"/>
                      </w:pPr>
                      <w:r w:rsidRPr="00FC4512">
                        <w:rPr>
                          <w:b/>
                          <w:bCs/>
                        </w:rPr>
                        <w:t>Photos</w:t>
                      </w:r>
                      <w:r>
                        <w:t> :  avec des anecdotes, souvenirs marquants, photos anciennes de l’Apel avec des annotations, photos actuelles, rétrospective…</w:t>
                      </w:r>
                    </w:p>
                    <w:p w14:paraId="0E6A8F40" w14:textId="77777777" w:rsidR="00FC4512" w:rsidRDefault="00FC4512" w:rsidP="00FC451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240"/>
                      </w:pPr>
                      <w:r w:rsidRPr="00FC4512">
                        <w:rPr>
                          <w:b/>
                          <w:bCs/>
                        </w:rPr>
                        <w:t>Vidéos</w:t>
                      </w:r>
                      <w:r>
                        <w:t xml:space="preserve"> : montage vidéo, témoignages, musique, moments forts, humoristiques, projets passés et futur…</w:t>
                      </w:r>
                    </w:p>
                    <w:p w14:paraId="29063629" w14:textId="77777777" w:rsidR="00FC4512" w:rsidRDefault="00FC4512" w:rsidP="00FC451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240"/>
                      </w:pPr>
                      <w:r w:rsidRPr="00FC4512">
                        <w:rPr>
                          <w:b/>
                          <w:bCs/>
                        </w:rPr>
                        <w:t xml:space="preserve">Œuvres collectives : </w:t>
                      </w:r>
                      <w:r>
                        <w:t>Dessins, récit (imagé ou non), chansons, fresques représentant l’histoire de votre Apel, ses valeurs (photos, mots, collages</w:t>
                      </w:r>
                      <w:proofErr w:type="gramStart"/>
                      <w:r>
                        <w:t>…)…</w:t>
                      </w:r>
                      <w:proofErr w:type="gramEnd"/>
                    </w:p>
                    <w:p w14:paraId="6E58874D" w14:textId="77777777" w:rsidR="00FC4512" w:rsidRPr="00FC4512" w:rsidRDefault="00FC4512" w:rsidP="00FC4512">
                      <w:pPr>
                        <w:spacing w:after="240"/>
                        <w:rPr>
                          <w:b/>
                          <w:bCs/>
                          <w:color w:val="CD007E"/>
                          <w:u w:val="single"/>
                        </w:rPr>
                      </w:pPr>
                      <w:r w:rsidRPr="00FC4512">
                        <w:rPr>
                          <w:b/>
                          <w:bCs/>
                          <w:color w:val="CD007E"/>
                          <w:u w:val="single"/>
                        </w:rPr>
                        <w:t>PLUSIEURS RECOMPENSES A GAGNER :</w:t>
                      </w:r>
                    </w:p>
                    <w:p w14:paraId="554B8EF4" w14:textId="77777777" w:rsidR="00FC4512" w:rsidRPr="00A6179F" w:rsidRDefault="00FC4512" w:rsidP="00FC451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240"/>
                      </w:pPr>
                      <w:r w:rsidRPr="00A6179F">
                        <w:t xml:space="preserve">Gros matériel pour votre Apel : machine à granita, </w:t>
                      </w:r>
                      <w:r>
                        <w:t>Borne à selfie</w:t>
                      </w:r>
                      <w:r w:rsidRPr="00A6179F">
                        <w:t>, machine à popcorn, babyfoot…</w:t>
                      </w:r>
                    </w:p>
                    <w:p w14:paraId="4EB81BC1" w14:textId="77777777" w:rsidR="00FC4512" w:rsidRPr="00A6179F" w:rsidRDefault="00FC4512" w:rsidP="00FC451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240"/>
                      </w:pPr>
                      <w:r w:rsidRPr="00A6179F">
                        <w:t>Petit matériel : Machine à bulles, machines à gaufres/corn dog, puissance 4 géant…</w:t>
                      </w:r>
                    </w:p>
                    <w:p w14:paraId="080D9149" w14:textId="77777777" w:rsidR="00FC4512" w:rsidRPr="00A6179F" w:rsidRDefault="00FC4512" w:rsidP="00FC451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240"/>
                        <w:rPr>
                          <w:b/>
                          <w:bCs/>
                          <w:u w:val="single"/>
                        </w:rPr>
                      </w:pPr>
                      <w:r w:rsidRPr="00A6179F">
                        <w:t>Activités pour votre Apel : spectacle, restaurant, animation, team building pour votre association…</w:t>
                      </w:r>
                    </w:p>
                    <w:p w14:paraId="0B8B4CA7" w14:textId="77777777" w:rsidR="00FC4512" w:rsidRPr="00350DDA" w:rsidRDefault="00FC4512" w:rsidP="00FC4512">
                      <w:pPr>
                        <w:pStyle w:val="Paragraphedeliste"/>
                        <w:spacing w:after="240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7A085FCE" w14:textId="77777777" w:rsidR="00FC4512" w:rsidRDefault="00FC4512" w:rsidP="00FC4512">
                      <w:pPr>
                        <w:pStyle w:val="Paragraphedeliste"/>
                        <w:spacing w:after="24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9631179" wp14:editId="523112F0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6644640" cy="3489960"/>
            <wp:effectExtent l="0" t="0" r="3810" b="0"/>
            <wp:wrapTight wrapText="bothSides">
              <wp:wrapPolygon edited="0">
                <wp:start x="0" y="0"/>
                <wp:lineTo x="0" y="21459"/>
                <wp:lineTo x="21550" y="21459"/>
                <wp:lineTo x="21550" y="0"/>
                <wp:lineTo x="0" y="0"/>
              </wp:wrapPolygon>
            </wp:wrapTight>
            <wp:docPr id="534308818" name="Image 5" descr="Une image contenant texte, personne, conception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308818" name="Image 5" descr="Une image contenant texte, personne, conception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A87DD6" w14:textId="7E102D89" w:rsidR="00FC4512" w:rsidRPr="00FC4512" w:rsidRDefault="00FC4512" w:rsidP="00FC4512">
      <w:pPr>
        <w:rPr>
          <w:b/>
          <w:bCs/>
          <w:color w:val="CD007E"/>
          <w:sz w:val="28"/>
          <w:szCs w:val="28"/>
          <w:u w:val="single"/>
        </w:rPr>
      </w:pPr>
      <w:r w:rsidRPr="00FC4512">
        <w:rPr>
          <w:b/>
          <w:bCs/>
          <w:color w:val="CD007E"/>
          <w:sz w:val="28"/>
          <w:szCs w:val="28"/>
          <w:u w:val="single"/>
        </w:rPr>
        <w:lastRenderedPageBreak/>
        <w:t xml:space="preserve">POINT D’ATTENTION : </w:t>
      </w:r>
      <w:r w:rsidRPr="00FC4512">
        <w:rPr>
          <w:b/>
          <w:bCs/>
          <w:color w:val="CD007E"/>
          <w:sz w:val="28"/>
          <w:szCs w:val="28"/>
          <w:u w:val="single"/>
        </w:rPr>
        <w:t>Droit à l'image</w:t>
      </w:r>
    </w:p>
    <w:p w14:paraId="5481A39D" w14:textId="54C88B57" w:rsidR="00FC4512" w:rsidRDefault="00FC4512" w:rsidP="00FC4512">
      <w:pPr>
        <w:tabs>
          <w:tab w:val="num" w:pos="720"/>
        </w:tabs>
        <w:spacing w:line="276" w:lineRule="auto"/>
        <w:jc w:val="both"/>
      </w:pPr>
      <w:r w:rsidRPr="00FC4512">
        <w:t xml:space="preserve">Dans le cadre du </w:t>
      </w:r>
      <w:proofErr w:type="gramStart"/>
      <w:r w:rsidRPr="00FC4512">
        <w:t>c</w:t>
      </w:r>
      <w:r>
        <w:t>hallenge</w:t>
      </w:r>
      <w:proofErr w:type="gramEnd"/>
      <w:r w:rsidRPr="00FC4512">
        <w:t xml:space="preserve">, </w:t>
      </w:r>
      <w:r>
        <w:t>vous pouvez être amenés</w:t>
      </w:r>
      <w:r w:rsidRPr="00FC4512">
        <w:t xml:space="preserve"> à fournir des photographies ou vidéos. Ces supports pourront être utilisés par l'Apel du Rhône à des fins de communication, notamment sur ses supports numériques (site internet, réseaux sociaux</w:t>
      </w:r>
      <w:r>
        <w:t>) et également pendant la soirée des 90 ans de l’Apel du Rhône.</w:t>
      </w:r>
    </w:p>
    <w:p w14:paraId="1293F037" w14:textId="78CDCC60" w:rsidR="00FC4512" w:rsidRPr="00FC4512" w:rsidRDefault="00FC4512" w:rsidP="00FC4512">
      <w:pPr>
        <w:tabs>
          <w:tab w:val="num" w:pos="720"/>
        </w:tabs>
        <w:spacing w:line="276" w:lineRule="auto"/>
        <w:jc w:val="both"/>
      </w:pPr>
      <w:r w:rsidRPr="00FC4512">
        <w:rPr>
          <w:b/>
          <w:bCs/>
        </w:rPr>
        <w:t>Si des enfants apparaissent</w:t>
      </w:r>
      <w:r w:rsidRPr="00FC4512">
        <w:t xml:space="preserve"> sur les photos ou vidéos transmises, une autorisation écrite des responsables légaux est obligatoire</w:t>
      </w:r>
      <w:r>
        <w:t xml:space="preserve">. </w:t>
      </w:r>
      <w:r w:rsidRPr="00FC4512">
        <w:t xml:space="preserve">Un modèle d’autorisation est disponible </w:t>
      </w:r>
      <w:r>
        <w:t xml:space="preserve">en téléchargement sur notre site dans l’article dédié au </w:t>
      </w:r>
      <w:proofErr w:type="gramStart"/>
      <w:r>
        <w:t>challenge</w:t>
      </w:r>
      <w:proofErr w:type="gramEnd"/>
      <w:r>
        <w:t>.</w:t>
      </w:r>
    </w:p>
    <w:p w14:paraId="50731D56" w14:textId="75EB3659" w:rsidR="00FC4512" w:rsidRPr="00FC4512" w:rsidRDefault="00FC4512" w:rsidP="00FC4512">
      <w:pPr>
        <w:spacing w:line="276" w:lineRule="auto"/>
        <w:jc w:val="both"/>
      </w:pPr>
      <w:r w:rsidRPr="00FC4512">
        <w:rPr>
          <w:b/>
          <w:bCs/>
        </w:rPr>
        <w:t>Si des adultes apparaissent</w:t>
      </w:r>
      <w:r w:rsidRPr="00FC4512">
        <w:t xml:space="preserve">, ils doivent également donner leur accord explicite pour l’utilisation de leur image. En participant au </w:t>
      </w:r>
      <w:proofErr w:type="gramStart"/>
      <w:r w:rsidRPr="00FC4512">
        <w:t>c</w:t>
      </w:r>
      <w:r>
        <w:t>hallenge</w:t>
      </w:r>
      <w:proofErr w:type="gramEnd"/>
      <w:r w:rsidRPr="00FC4512">
        <w:t xml:space="preserve">, </w:t>
      </w:r>
      <w:r>
        <w:t>vous garantissez</w:t>
      </w:r>
      <w:r w:rsidRPr="00FC4512">
        <w:t xml:space="preserve"> que toutes les personnes figurant sur les supports transmis ont donné leur consentement</w:t>
      </w:r>
      <w:r>
        <w:t xml:space="preserve">. </w:t>
      </w:r>
    </w:p>
    <w:p w14:paraId="79B9FFEE" w14:textId="0B30DD1C" w:rsidR="00C772D6" w:rsidRPr="00FC4512" w:rsidRDefault="00C772D6" w:rsidP="00FC4512"/>
    <w:sectPr w:rsidR="00C772D6" w:rsidRPr="00FC4512" w:rsidSect="00FC451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2193077"/>
      <w:docPartObj>
        <w:docPartGallery w:val="Page Numbers (Bottom of Page)"/>
        <w:docPartUnique/>
      </w:docPartObj>
    </w:sdtPr>
    <w:sdtEndPr/>
    <w:sdtContent>
      <w:p w14:paraId="09EE6506" w14:textId="77777777" w:rsidR="00FC4512" w:rsidRDefault="00FC451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A65DC4" w14:textId="77777777" w:rsidR="00FC4512" w:rsidRDefault="00FC4512">
    <w:pPr>
      <w:pStyle w:val="Pieddepag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54BDB"/>
    <w:multiLevelType w:val="hybridMultilevel"/>
    <w:tmpl w:val="BE44C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01D19"/>
    <w:multiLevelType w:val="hybridMultilevel"/>
    <w:tmpl w:val="FDDA4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770D2"/>
    <w:multiLevelType w:val="hybridMultilevel"/>
    <w:tmpl w:val="E51035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44FB7"/>
    <w:multiLevelType w:val="hybridMultilevel"/>
    <w:tmpl w:val="E5B4AA40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1EF1E81"/>
    <w:multiLevelType w:val="multilevel"/>
    <w:tmpl w:val="D14A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361699">
    <w:abstractNumId w:val="3"/>
  </w:num>
  <w:num w:numId="2" w16cid:durableId="2059743096">
    <w:abstractNumId w:val="0"/>
  </w:num>
  <w:num w:numId="3" w16cid:durableId="1257787135">
    <w:abstractNumId w:val="2"/>
  </w:num>
  <w:num w:numId="4" w16cid:durableId="470246231">
    <w:abstractNumId w:val="1"/>
  </w:num>
  <w:num w:numId="5" w16cid:durableId="98992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12"/>
    <w:rsid w:val="000B258D"/>
    <w:rsid w:val="005462F3"/>
    <w:rsid w:val="00C772D6"/>
    <w:rsid w:val="00FC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F9A3"/>
  <w15:chartTrackingRefBased/>
  <w15:docId w15:val="{1C5546B3-DE73-450F-87F4-4E630BA4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512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C4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4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4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4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4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4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4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4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4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4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4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4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451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451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45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45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45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45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4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4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4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4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4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45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45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451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4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451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451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C4512"/>
    <w:rPr>
      <w:color w:val="467886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FC4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451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-infos@apeldurhone.fr" TargetMode="External"/><Relationship Id="rId5" Type="http://schemas.openxmlformats.org/officeDocument/2006/relationships/hyperlink" Target="mailto:contact-infos@apeldurhone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128</Words>
  <Characters>710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Héloïse Nolibois</dc:creator>
  <cp:keywords/>
  <dc:description/>
  <cp:lastModifiedBy>Héloïse Nolibois</cp:lastModifiedBy>
  <cp:revision>1</cp:revision>
  <dcterms:created xsi:type="dcterms:W3CDTF">2025-01-08T13:44:00Z</dcterms:created>
  <dcterms:modified xsi:type="dcterms:W3CDTF">2025-01-08T13:54:00Z</dcterms:modified>
</cp:coreProperties>
</file>